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CF6C" w14:textId="77777777" w:rsidR="003E6D9C" w:rsidRPr="003E6D9C" w:rsidRDefault="003E6D9C" w:rsidP="003E6D9C">
      <w:pPr>
        <w:jc w:val="center"/>
        <w:rPr>
          <w:rFonts w:ascii="Arial" w:hAnsi="Arial" w:cs="Arial"/>
          <w:b/>
        </w:rPr>
      </w:pPr>
      <w:r w:rsidRPr="003E6D9C">
        <w:rPr>
          <w:rFonts w:ascii="Arial" w:hAnsi="Arial" w:cs="Arial"/>
          <w:b/>
        </w:rPr>
        <w:t>COURT OF COMMON PLEAS</w:t>
      </w:r>
    </w:p>
    <w:p w14:paraId="6A364A02" w14:textId="77777777" w:rsidR="003E6D9C" w:rsidRPr="003E6D9C" w:rsidRDefault="003E6D9C" w:rsidP="003E6D9C">
      <w:pPr>
        <w:jc w:val="center"/>
        <w:rPr>
          <w:rFonts w:ascii="Arial" w:hAnsi="Arial" w:cs="Arial"/>
          <w:b/>
        </w:rPr>
      </w:pPr>
      <w:r w:rsidRPr="003E6D9C">
        <w:rPr>
          <w:rFonts w:ascii="Arial" w:hAnsi="Arial" w:cs="Arial"/>
          <w:b/>
        </w:rPr>
        <w:t>DOMESTIC RELATIONS DIVISION</w:t>
      </w:r>
    </w:p>
    <w:p w14:paraId="3FC21E85" w14:textId="77777777" w:rsidR="003E6D9C" w:rsidRPr="003E6D9C" w:rsidRDefault="003E6D9C" w:rsidP="003E6D9C">
      <w:pPr>
        <w:jc w:val="center"/>
        <w:rPr>
          <w:rFonts w:ascii="Arial" w:hAnsi="Arial" w:cs="Arial"/>
          <w:b/>
        </w:rPr>
      </w:pPr>
      <w:r w:rsidRPr="003E6D9C">
        <w:rPr>
          <w:rFonts w:ascii="Arial" w:hAnsi="Arial" w:cs="Arial"/>
          <w:b/>
        </w:rPr>
        <w:t>CLERMONT COUNTY, OHIO</w:t>
      </w:r>
    </w:p>
    <w:p w14:paraId="1519AE75" w14:textId="77777777" w:rsidR="003E6D9C" w:rsidRPr="003E6D9C" w:rsidRDefault="003E6D9C" w:rsidP="003E6D9C">
      <w:pPr>
        <w:jc w:val="center"/>
        <w:rPr>
          <w:rFonts w:ascii="Arial" w:hAnsi="Arial" w:cs="Arial"/>
        </w:rPr>
      </w:pPr>
    </w:p>
    <w:p w14:paraId="154685B0" w14:textId="77777777" w:rsidR="003E6D9C" w:rsidRPr="003E6D9C" w:rsidRDefault="003E6D9C" w:rsidP="003E6D9C">
      <w:pPr>
        <w:tabs>
          <w:tab w:val="left" w:pos="3600"/>
          <w:tab w:val="left" w:pos="5400"/>
          <w:tab w:val="left" w:pos="9270"/>
        </w:tabs>
        <w:rPr>
          <w:rFonts w:ascii="Arial" w:hAnsi="Arial" w:cs="Arial"/>
          <w:u w:val="single"/>
        </w:rPr>
      </w:pPr>
      <w:r w:rsidRPr="003E6D9C">
        <w:rPr>
          <w:rFonts w:ascii="Arial" w:hAnsi="Arial" w:cs="Arial"/>
          <w:u w:val="single"/>
        </w:rPr>
        <w:tab/>
      </w:r>
      <w:r w:rsidRPr="003E6D9C">
        <w:rPr>
          <w:rFonts w:ascii="Arial" w:hAnsi="Arial" w:cs="Arial"/>
        </w:rPr>
        <w:tab/>
      </w:r>
      <w:r w:rsidRPr="003E6D9C">
        <w:rPr>
          <w:rFonts w:ascii="Arial" w:hAnsi="Arial" w:cs="Arial"/>
          <w:b/>
        </w:rPr>
        <w:t>Case Number</w:t>
      </w:r>
      <w:r w:rsidRPr="003E6D9C">
        <w:rPr>
          <w:rFonts w:ascii="Arial" w:hAnsi="Arial" w:cs="Arial"/>
        </w:rPr>
        <w:t xml:space="preserve">: </w:t>
      </w:r>
      <w:r w:rsidRPr="003E6D9C">
        <w:rPr>
          <w:rFonts w:ascii="Arial" w:hAnsi="Arial" w:cs="Arial"/>
          <w:u w:val="single"/>
        </w:rPr>
        <w:tab/>
      </w:r>
    </w:p>
    <w:p w14:paraId="4D8379D8" w14:textId="77777777" w:rsidR="003E6D9C" w:rsidRPr="003E6D9C" w:rsidRDefault="003E6D9C" w:rsidP="003E6D9C">
      <w:pPr>
        <w:tabs>
          <w:tab w:val="left" w:pos="3600"/>
          <w:tab w:val="left" w:pos="5400"/>
          <w:tab w:val="left" w:pos="9270"/>
        </w:tabs>
        <w:rPr>
          <w:rFonts w:ascii="Arial" w:hAnsi="Arial" w:cs="Arial"/>
        </w:rPr>
      </w:pPr>
      <w:r w:rsidRPr="003E6D9C">
        <w:rPr>
          <w:rFonts w:ascii="Arial" w:hAnsi="Arial" w:cs="Arial"/>
        </w:rPr>
        <w:t>Plaintiff/Petitioner</w:t>
      </w:r>
    </w:p>
    <w:p w14:paraId="47E62331" w14:textId="77777777" w:rsidR="003E6D9C" w:rsidRPr="003E6D9C" w:rsidRDefault="003E6D9C" w:rsidP="003E6D9C">
      <w:pPr>
        <w:tabs>
          <w:tab w:val="left" w:pos="1980"/>
          <w:tab w:val="left" w:pos="3240"/>
          <w:tab w:val="left" w:pos="3600"/>
          <w:tab w:val="left" w:pos="5400"/>
          <w:tab w:val="left" w:pos="9270"/>
        </w:tabs>
        <w:rPr>
          <w:rFonts w:ascii="Arial" w:hAnsi="Arial" w:cs="Arial"/>
        </w:rPr>
      </w:pPr>
    </w:p>
    <w:p w14:paraId="62E0F2D4" w14:textId="77777777" w:rsidR="003E6D9C" w:rsidRPr="003E6D9C" w:rsidRDefault="003E6D9C" w:rsidP="003E6D9C">
      <w:pPr>
        <w:tabs>
          <w:tab w:val="left" w:pos="5400"/>
          <w:tab w:val="left" w:pos="9270"/>
        </w:tabs>
        <w:rPr>
          <w:rFonts w:ascii="Arial" w:hAnsi="Arial" w:cs="Arial"/>
          <w:b/>
        </w:rPr>
      </w:pPr>
      <w:r w:rsidRPr="003E6D9C">
        <w:rPr>
          <w:rFonts w:ascii="Arial" w:hAnsi="Arial" w:cs="Arial"/>
        </w:rPr>
        <w:t>vs/and</w:t>
      </w:r>
      <w:r w:rsidRPr="003E6D9C">
        <w:rPr>
          <w:rFonts w:ascii="Arial" w:hAnsi="Arial" w:cs="Arial"/>
        </w:rPr>
        <w:tab/>
      </w:r>
      <w:r w:rsidRPr="003E6D9C">
        <w:rPr>
          <w:rFonts w:ascii="Arial" w:hAnsi="Arial" w:cs="Arial"/>
          <w:b/>
        </w:rPr>
        <w:t xml:space="preserve">Affidavit for Service by </w:t>
      </w:r>
      <w:r>
        <w:rPr>
          <w:rFonts w:ascii="Arial" w:hAnsi="Arial" w:cs="Arial"/>
          <w:b/>
        </w:rPr>
        <w:tab/>
      </w:r>
      <w:r w:rsidRPr="003E6D9C">
        <w:rPr>
          <w:rFonts w:ascii="Arial" w:hAnsi="Arial" w:cs="Arial"/>
          <w:b/>
        </w:rPr>
        <w:t>Publication</w:t>
      </w:r>
      <w:r w:rsidRPr="003E6D9C">
        <w:rPr>
          <w:rFonts w:ascii="Arial" w:hAnsi="Arial" w:cs="Arial"/>
        </w:rPr>
        <w:tab/>
      </w:r>
    </w:p>
    <w:p w14:paraId="6AD09BA9" w14:textId="77777777" w:rsidR="003E6D9C" w:rsidRPr="003E6D9C" w:rsidRDefault="003E6D9C" w:rsidP="003E6D9C">
      <w:pPr>
        <w:tabs>
          <w:tab w:val="left" w:pos="3600"/>
          <w:tab w:val="left" w:pos="5400"/>
          <w:tab w:val="left" w:pos="9270"/>
        </w:tabs>
        <w:rPr>
          <w:rFonts w:ascii="Arial" w:hAnsi="Arial" w:cs="Arial"/>
          <w:u w:val="single"/>
        </w:rPr>
      </w:pPr>
      <w:r w:rsidRPr="003E6D9C">
        <w:rPr>
          <w:rFonts w:ascii="Arial" w:hAnsi="Arial" w:cs="Arial"/>
          <w:u w:val="single"/>
        </w:rPr>
        <w:tab/>
      </w:r>
    </w:p>
    <w:p w14:paraId="5FF08AC5" w14:textId="77777777" w:rsidR="003E6D9C" w:rsidRPr="003E6D9C" w:rsidRDefault="003E6D9C" w:rsidP="003E6D9C">
      <w:pPr>
        <w:tabs>
          <w:tab w:val="left" w:pos="3600"/>
          <w:tab w:val="left" w:pos="5400"/>
          <w:tab w:val="left" w:pos="9270"/>
        </w:tabs>
        <w:rPr>
          <w:rFonts w:ascii="Arial" w:hAnsi="Arial" w:cs="Arial"/>
        </w:rPr>
      </w:pPr>
      <w:r w:rsidRPr="003E6D9C">
        <w:rPr>
          <w:rFonts w:ascii="Arial" w:hAnsi="Arial" w:cs="Arial"/>
        </w:rPr>
        <w:t>Defendant/Petitioner</w:t>
      </w:r>
    </w:p>
    <w:p w14:paraId="2A088275" w14:textId="77777777" w:rsidR="003E6D9C" w:rsidRDefault="003E6D9C" w:rsidP="003E6D9C">
      <w:pPr>
        <w:rPr>
          <w:rFonts w:ascii="Arial" w:hAnsi="Arial" w:cs="Arial"/>
        </w:rPr>
      </w:pPr>
    </w:p>
    <w:p w14:paraId="238182A5" w14:textId="77777777" w:rsidR="003E6D9C" w:rsidRDefault="003E6D9C" w:rsidP="003E6D9C">
      <w:pPr>
        <w:rPr>
          <w:rFonts w:ascii="Arial" w:hAnsi="Arial" w:cs="Arial"/>
        </w:rPr>
      </w:pPr>
      <w:r>
        <w:rPr>
          <w:rFonts w:ascii="Arial" w:hAnsi="Arial" w:cs="Arial"/>
        </w:rPr>
        <w:t>State of ________________, County of _________________, SS:</w:t>
      </w:r>
    </w:p>
    <w:p w14:paraId="3A7DBA00" w14:textId="77777777" w:rsidR="003E6D9C" w:rsidRPr="003E6D9C" w:rsidRDefault="003E6D9C" w:rsidP="003E6D9C">
      <w:pPr>
        <w:rPr>
          <w:rFonts w:ascii="Arial" w:hAnsi="Arial" w:cs="Arial"/>
        </w:rPr>
      </w:pPr>
    </w:p>
    <w:p w14:paraId="04556579" w14:textId="77777777" w:rsidR="003E6D9C" w:rsidRPr="003E6D9C" w:rsidRDefault="003E6D9C" w:rsidP="003E6D9C">
      <w:pPr>
        <w:spacing w:line="360" w:lineRule="auto"/>
        <w:jc w:val="both"/>
        <w:rPr>
          <w:rFonts w:ascii="Arial" w:hAnsi="Arial" w:cs="Arial"/>
        </w:rPr>
      </w:pPr>
      <w:r w:rsidRPr="003E6D9C">
        <w:rPr>
          <w:rFonts w:ascii="Arial" w:hAnsi="Arial" w:cs="Arial"/>
        </w:rPr>
        <w:t>________________________________, being first duly sworn, states that he/she is a party in the above action, and that service of the Complaint/Post Decree Motion cannot be made on _______________________</w:t>
      </w:r>
      <w:r>
        <w:rPr>
          <w:rFonts w:ascii="Arial" w:hAnsi="Arial" w:cs="Arial"/>
        </w:rPr>
        <w:t>_______</w:t>
      </w:r>
      <w:r w:rsidRPr="003E6D9C">
        <w:rPr>
          <w:rFonts w:ascii="Arial" w:hAnsi="Arial" w:cs="Arial"/>
        </w:rPr>
        <w:t>__ because his/her residence is unknown and cannot with reasonable diligence be ascertained.</w:t>
      </w:r>
      <w:r w:rsidR="00787326">
        <w:rPr>
          <w:rFonts w:ascii="Arial" w:hAnsi="Arial" w:cs="Arial"/>
        </w:rPr>
        <w:t xml:space="preserve">  ________________________ last known address is __________________________________.</w:t>
      </w:r>
    </w:p>
    <w:p w14:paraId="5B2293C5" w14:textId="77777777" w:rsidR="003E6D9C" w:rsidRPr="003E6D9C" w:rsidRDefault="003E6D9C" w:rsidP="003E6D9C">
      <w:pPr>
        <w:spacing w:line="360" w:lineRule="auto"/>
        <w:jc w:val="both"/>
        <w:rPr>
          <w:rFonts w:ascii="Arial" w:hAnsi="Arial" w:cs="Arial"/>
        </w:rPr>
      </w:pPr>
    </w:p>
    <w:p w14:paraId="588BCAFA" w14:textId="77777777" w:rsidR="003E6D9C" w:rsidRDefault="003E6D9C" w:rsidP="003E6D9C">
      <w:pPr>
        <w:spacing w:line="360" w:lineRule="auto"/>
        <w:jc w:val="both"/>
        <w:rPr>
          <w:rFonts w:ascii="Arial" w:hAnsi="Arial" w:cs="Arial"/>
        </w:rPr>
      </w:pPr>
      <w:r w:rsidRPr="003E6D9C">
        <w:rPr>
          <w:rFonts w:ascii="Arial" w:hAnsi="Arial" w:cs="Arial"/>
        </w:rPr>
        <w:t xml:space="preserve">The following are all the efforts made to ascertain the </w:t>
      </w:r>
      <w:r w:rsidR="00C978CE">
        <w:rPr>
          <w:rFonts w:ascii="Arial" w:hAnsi="Arial" w:cs="Arial"/>
        </w:rPr>
        <w:t>other party’s residence:</w:t>
      </w:r>
    </w:p>
    <w:p w14:paraId="05F6AD91" w14:textId="77777777" w:rsidR="00787326" w:rsidRDefault="00787326" w:rsidP="003E6D9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6D57DC" w14:textId="77777777" w:rsidR="003E6D9C" w:rsidRDefault="003E6D9C" w:rsidP="003E6D9C">
      <w:pPr>
        <w:spacing w:line="360" w:lineRule="auto"/>
        <w:jc w:val="both"/>
        <w:rPr>
          <w:rFonts w:ascii="Arial" w:hAnsi="Arial" w:cs="Arial"/>
        </w:rPr>
      </w:pPr>
    </w:p>
    <w:p w14:paraId="74D077FF" w14:textId="77777777" w:rsidR="003E6D9C" w:rsidRPr="003E6D9C" w:rsidRDefault="003E6D9C" w:rsidP="003E6D9C">
      <w:pPr>
        <w:rPr>
          <w:rFonts w:ascii="Arial" w:hAnsi="Arial" w:cs="Arial"/>
        </w:rPr>
      </w:pPr>
    </w:p>
    <w:p w14:paraId="7C98731C" w14:textId="77777777" w:rsidR="003E6D9C" w:rsidRPr="003E6D9C" w:rsidRDefault="003E6D9C" w:rsidP="003E6D9C">
      <w:pPr>
        <w:tabs>
          <w:tab w:val="left" w:pos="3600"/>
          <w:tab w:val="left" w:pos="5040"/>
          <w:tab w:val="left" w:pos="9180"/>
        </w:tabs>
        <w:spacing w:line="276" w:lineRule="auto"/>
        <w:rPr>
          <w:rFonts w:ascii="Arial" w:hAnsi="Arial" w:cs="Arial"/>
        </w:rPr>
      </w:pPr>
    </w:p>
    <w:p w14:paraId="7F84F493" w14:textId="77777777" w:rsidR="003E6D9C" w:rsidRPr="003E6D9C" w:rsidRDefault="003E6D9C" w:rsidP="003E6D9C">
      <w:pPr>
        <w:tabs>
          <w:tab w:val="left" w:pos="3600"/>
          <w:tab w:val="left" w:pos="5040"/>
          <w:tab w:val="left" w:pos="9180"/>
        </w:tabs>
        <w:spacing w:line="276" w:lineRule="auto"/>
        <w:ind w:firstLine="5040"/>
        <w:rPr>
          <w:rFonts w:ascii="Arial" w:hAnsi="Arial" w:cs="Arial"/>
        </w:rPr>
      </w:pPr>
      <w:r w:rsidRPr="003E6D9C">
        <w:rPr>
          <w:rFonts w:ascii="Arial" w:hAnsi="Arial" w:cs="Arial"/>
          <w:u w:val="single"/>
        </w:rPr>
        <w:tab/>
      </w:r>
    </w:p>
    <w:p w14:paraId="2AA7B1E6" w14:textId="77777777" w:rsidR="003E6D9C" w:rsidRPr="003E6D9C" w:rsidRDefault="003E6D9C" w:rsidP="003E6D9C">
      <w:pPr>
        <w:tabs>
          <w:tab w:val="left" w:pos="3600"/>
          <w:tab w:val="left" w:pos="5040"/>
          <w:tab w:val="left" w:pos="9180"/>
        </w:tabs>
        <w:spacing w:line="276" w:lineRule="auto"/>
        <w:ind w:firstLine="5040"/>
        <w:rPr>
          <w:rFonts w:ascii="Arial" w:hAnsi="Arial" w:cs="Arial"/>
        </w:rPr>
      </w:pPr>
      <w:r w:rsidRPr="003E6D9C">
        <w:rPr>
          <w:rFonts w:ascii="Arial" w:hAnsi="Arial" w:cs="Arial"/>
        </w:rPr>
        <w:t>AFFIANT</w:t>
      </w:r>
    </w:p>
    <w:p w14:paraId="7E60A030" w14:textId="77777777" w:rsidR="003E6D9C" w:rsidRPr="003E6D9C" w:rsidRDefault="003E6D9C" w:rsidP="003E6D9C">
      <w:pPr>
        <w:tabs>
          <w:tab w:val="left" w:pos="3600"/>
          <w:tab w:val="left" w:pos="5040"/>
          <w:tab w:val="left" w:pos="9180"/>
        </w:tabs>
        <w:spacing w:line="276" w:lineRule="auto"/>
        <w:rPr>
          <w:rFonts w:ascii="Arial" w:hAnsi="Arial" w:cs="Arial"/>
        </w:rPr>
      </w:pPr>
    </w:p>
    <w:p w14:paraId="5BEE5742" w14:textId="77777777" w:rsidR="003E6D9C" w:rsidRPr="003E6D9C" w:rsidRDefault="003E6D9C" w:rsidP="003E6D9C">
      <w:pPr>
        <w:tabs>
          <w:tab w:val="left" w:pos="3600"/>
          <w:tab w:val="left" w:pos="5040"/>
          <w:tab w:val="left" w:pos="7920"/>
          <w:tab w:val="left" w:pos="8820"/>
          <w:tab w:val="left" w:pos="9180"/>
        </w:tabs>
        <w:spacing w:line="276" w:lineRule="auto"/>
        <w:rPr>
          <w:rFonts w:ascii="Arial" w:hAnsi="Arial" w:cs="Arial"/>
        </w:rPr>
      </w:pPr>
      <w:r w:rsidRPr="003E6D9C">
        <w:rPr>
          <w:rFonts w:ascii="Arial" w:hAnsi="Arial" w:cs="Arial"/>
        </w:rPr>
        <w:t xml:space="preserve">SWORN to and SUBSCRIBED before me this </w:t>
      </w:r>
      <w:r w:rsidRPr="003E6D9C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</w:t>
      </w:r>
      <w:r w:rsidRPr="003E6D9C">
        <w:rPr>
          <w:rFonts w:ascii="Arial" w:hAnsi="Arial" w:cs="Arial"/>
        </w:rPr>
        <w:t xml:space="preserve"> day of </w:t>
      </w:r>
      <w:r w:rsidRPr="003E6D9C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</w:t>
      </w:r>
      <w:r w:rsidRPr="003E6D9C">
        <w:rPr>
          <w:rFonts w:ascii="Arial" w:hAnsi="Arial" w:cs="Arial"/>
        </w:rPr>
        <w:t xml:space="preserve">, 20 </w:t>
      </w:r>
      <w:r>
        <w:rPr>
          <w:rFonts w:ascii="Arial" w:hAnsi="Arial" w:cs="Arial"/>
        </w:rPr>
        <w:t>__</w:t>
      </w:r>
      <w:r w:rsidRPr="003E6D9C">
        <w:rPr>
          <w:rFonts w:ascii="Arial" w:hAnsi="Arial" w:cs="Arial"/>
          <w:u w:val="single"/>
        </w:rPr>
        <w:tab/>
      </w:r>
      <w:r w:rsidRPr="003E6D9C">
        <w:rPr>
          <w:rFonts w:ascii="Arial" w:hAnsi="Arial" w:cs="Arial"/>
        </w:rPr>
        <w:t>.</w:t>
      </w:r>
    </w:p>
    <w:p w14:paraId="619668B3" w14:textId="77777777" w:rsidR="003E6D9C" w:rsidRPr="003E6D9C" w:rsidRDefault="003E6D9C" w:rsidP="003E6D9C">
      <w:pPr>
        <w:tabs>
          <w:tab w:val="left" w:pos="3600"/>
          <w:tab w:val="left" w:pos="5040"/>
          <w:tab w:val="left" w:pos="7920"/>
          <w:tab w:val="left" w:pos="8820"/>
          <w:tab w:val="left" w:pos="9180"/>
        </w:tabs>
        <w:spacing w:line="276" w:lineRule="auto"/>
        <w:rPr>
          <w:rFonts w:ascii="Arial" w:hAnsi="Arial" w:cs="Arial"/>
        </w:rPr>
      </w:pPr>
    </w:p>
    <w:p w14:paraId="623B802E" w14:textId="77777777" w:rsidR="003E6D9C" w:rsidRPr="003E6D9C" w:rsidRDefault="003E6D9C" w:rsidP="003E6D9C">
      <w:pPr>
        <w:tabs>
          <w:tab w:val="left" w:pos="3600"/>
          <w:tab w:val="left" w:pos="5040"/>
          <w:tab w:val="left" w:pos="7920"/>
          <w:tab w:val="left" w:pos="8820"/>
          <w:tab w:val="left" w:pos="9180"/>
        </w:tabs>
        <w:spacing w:line="276" w:lineRule="auto"/>
        <w:rPr>
          <w:rFonts w:ascii="Arial" w:hAnsi="Arial" w:cs="Arial"/>
        </w:rPr>
      </w:pPr>
    </w:p>
    <w:p w14:paraId="1FB146CB" w14:textId="77777777" w:rsidR="003E6D9C" w:rsidRPr="003E6D9C" w:rsidRDefault="003E6D9C" w:rsidP="003E6D9C">
      <w:pPr>
        <w:tabs>
          <w:tab w:val="left" w:pos="3600"/>
          <w:tab w:val="left" w:pos="5040"/>
          <w:tab w:val="left" w:pos="7920"/>
          <w:tab w:val="left" w:pos="8820"/>
          <w:tab w:val="left" w:pos="9180"/>
        </w:tabs>
        <w:spacing w:line="276" w:lineRule="auto"/>
        <w:rPr>
          <w:rFonts w:ascii="Arial" w:hAnsi="Arial" w:cs="Arial"/>
        </w:rPr>
      </w:pPr>
    </w:p>
    <w:p w14:paraId="6EF5AAAB" w14:textId="77777777" w:rsidR="003E6D9C" w:rsidRPr="003E6D9C" w:rsidRDefault="003E6D9C" w:rsidP="003E6D9C">
      <w:pPr>
        <w:tabs>
          <w:tab w:val="left" w:pos="3600"/>
          <w:tab w:val="left" w:pos="5040"/>
          <w:tab w:val="left" w:pos="9180"/>
        </w:tabs>
        <w:spacing w:line="276" w:lineRule="auto"/>
        <w:ind w:firstLine="5040"/>
        <w:rPr>
          <w:rFonts w:ascii="Arial" w:hAnsi="Arial" w:cs="Arial"/>
        </w:rPr>
      </w:pPr>
      <w:r w:rsidRPr="003E6D9C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</w:t>
      </w:r>
    </w:p>
    <w:p w14:paraId="61A1428D" w14:textId="77777777" w:rsidR="003E6D9C" w:rsidRPr="003E6D9C" w:rsidRDefault="003E6D9C" w:rsidP="003E6D9C">
      <w:pPr>
        <w:tabs>
          <w:tab w:val="left" w:pos="3600"/>
          <w:tab w:val="left" w:pos="5040"/>
          <w:tab w:val="left" w:pos="9180"/>
        </w:tabs>
        <w:spacing w:line="276" w:lineRule="auto"/>
        <w:ind w:firstLine="5040"/>
        <w:rPr>
          <w:rFonts w:ascii="Arial" w:hAnsi="Arial" w:cs="Arial"/>
        </w:rPr>
      </w:pPr>
      <w:r w:rsidRPr="003E6D9C">
        <w:rPr>
          <w:rFonts w:ascii="Arial" w:hAnsi="Arial" w:cs="Arial"/>
        </w:rPr>
        <w:t>NOTARY PUBLIC</w:t>
      </w:r>
    </w:p>
    <w:p w14:paraId="028312BD" w14:textId="77777777" w:rsidR="00986CD7" w:rsidRPr="003E6D9C" w:rsidRDefault="00986CD7"/>
    <w:sectPr w:rsidR="00F3021D" w:rsidRPr="003E6D9C" w:rsidSect="003E6D9C">
      <w:foot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256AD" w14:textId="77777777" w:rsidR="00986CD7" w:rsidRDefault="00986CD7" w:rsidP="00EF17E5">
      <w:r>
        <w:separator/>
      </w:r>
    </w:p>
  </w:endnote>
  <w:endnote w:type="continuationSeparator" w:id="0">
    <w:p w14:paraId="6A2B1DCB" w14:textId="77777777" w:rsidR="00986CD7" w:rsidRDefault="00986CD7" w:rsidP="00EF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20C39" w14:textId="263DD547" w:rsidR="00EF17E5" w:rsidRPr="003B53D9" w:rsidRDefault="00EF17E5">
    <w:pPr>
      <w:pStyle w:val="Footer"/>
      <w:rPr>
        <w:rFonts w:ascii="Arial" w:hAnsi="Arial" w:cs="Arial"/>
      </w:rPr>
    </w:pPr>
    <w:r w:rsidRPr="003B53D9">
      <w:rPr>
        <w:rFonts w:ascii="Arial" w:hAnsi="Arial" w:cs="Arial"/>
      </w:rPr>
      <w:t>DR-111</w:t>
    </w:r>
    <w:r w:rsidRPr="003B53D9">
      <w:rPr>
        <w:rFonts w:ascii="Arial" w:hAnsi="Arial" w:cs="Arial"/>
      </w:rPr>
      <w:tab/>
    </w:r>
    <w:r w:rsidRPr="003B53D9">
      <w:rPr>
        <w:rFonts w:ascii="Arial" w:hAnsi="Arial" w:cs="Arial"/>
      </w:rPr>
      <w:tab/>
      <w:t xml:space="preserve">Rev </w:t>
    </w:r>
    <w:r w:rsidR="003B53D9">
      <w:rPr>
        <w:rFonts w:ascii="Arial" w:hAnsi="Arial" w:cs="Arial"/>
      </w:rPr>
      <w:t>04</w:t>
    </w:r>
    <w:r w:rsidRPr="003B53D9">
      <w:rPr>
        <w:rFonts w:ascii="Arial" w:hAnsi="Arial" w:cs="Arial"/>
      </w:rPr>
      <w:t>/</w:t>
    </w:r>
    <w:r w:rsidR="003B53D9">
      <w:rPr>
        <w:rFonts w:ascii="Arial" w:hAnsi="Arial" w:cs="Arial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47CA6" w14:textId="77777777" w:rsidR="00986CD7" w:rsidRDefault="00986CD7" w:rsidP="00EF17E5">
      <w:r>
        <w:separator/>
      </w:r>
    </w:p>
  </w:footnote>
  <w:footnote w:type="continuationSeparator" w:id="0">
    <w:p w14:paraId="6C33BE2E" w14:textId="77777777" w:rsidR="00986CD7" w:rsidRDefault="00986CD7" w:rsidP="00EF1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9C"/>
    <w:rsid w:val="001C2131"/>
    <w:rsid w:val="00245866"/>
    <w:rsid w:val="003B53D9"/>
    <w:rsid w:val="003E6D9C"/>
    <w:rsid w:val="00517EC5"/>
    <w:rsid w:val="006A4E88"/>
    <w:rsid w:val="00787326"/>
    <w:rsid w:val="00910AEF"/>
    <w:rsid w:val="00986CD7"/>
    <w:rsid w:val="00B35C10"/>
    <w:rsid w:val="00C978CE"/>
    <w:rsid w:val="00CA38E3"/>
    <w:rsid w:val="00D43470"/>
    <w:rsid w:val="00EF17E5"/>
    <w:rsid w:val="00F60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A3E0A"/>
  <w15:docId w15:val="{3DC18CDC-9142-49CE-8CA1-8DB34F21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D9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38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8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8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8E3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8E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8E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8E3"/>
    <w:pPr>
      <w:spacing w:before="240" w:after="60"/>
      <w:outlineLvl w:val="6"/>
    </w:pPr>
    <w:rPr>
      <w:rFonts w:asciiTheme="minorHAnsi" w:eastAsia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8E3"/>
    <w:pPr>
      <w:spacing w:before="240" w:after="60"/>
      <w:outlineLvl w:val="7"/>
    </w:pPr>
    <w:rPr>
      <w:rFonts w:asciiTheme="minorHAnsi" w:eastAsia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8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8E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8E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8E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8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8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8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8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8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8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A38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A38E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8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A38E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A38E3"/>
    <w:rPr>
      <w:b/>
      <w:bCs/>
    </w:rPr>
  </w:style>
  <w:style w:type="character" w:styleId="Emphasis">
    <w:name w:val="Emphasis"/>
    <w:basedOn w:val="DefaultParagraphFont"/>
    <w:uiPriority w:val="20"/>
    <w:qFormat/>
    <w:rsid w:val="00CA38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A38E3"/>
    <w:rPr>
      <w:rFonts w:asciiTheme="minorHAnsi" w:eastAsiaTheme="minorHAnsi" w:hAnsiTheme="minorHAnsi"/>
      <w:szCs w:val="32"/>
    </w:rPr>
  </w:style>
  <w:style w:type="paragraph" w:styleId="ListParagraph">
    <w:name w:val="List Paragraph"/>
    <w:basedOn w:val="Normal"/>
    <w:uiPriority w:val="34"/>
    <w:qFormat/>
    <w:rsid w:val="00CA38E3"/>
    <w:pPr>
      <w:ind w:left="720"/>
      <w:contextualSpacing/>
    </w:pPr>
    <w:rPr>
      <w:rFonts w:asciiTheme="minorHAnsi" w:eastAsiaTheme="minorHAnsi" w:hAnsi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CA38E3"/>
    <w:rPr>
      <w:rFonts w:asciiTheme="minorHAnsi" w:eastAsia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CA38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8E3"/>
    <w:pPr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8E3"/>
    <w:rPr>
      <w:b/>
      <w:i/>
      <w:sz w:val="24"/>
    </w:rPr>
  </w:style>
  <w:style w:type="character" w:styleId="SubtleEmphasis">
    <w:name w:val="Subtle Emphasis"/>
    <w:uiPriority w:val="19"/>
    <w:qFormat/>
    <w:rsid w:val="00CA38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A38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A38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A38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A38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38E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F17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7E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17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7E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1012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Clermont County</dc:creator>
  <cp:lastModifiedBy>Sharp, Debbie B.</cp:lastModifiedBy>
  <cp:revision>2</cp:revision>
  <dcterms:created xsi:type="dcterms:W3CDTF">2026-03-25T13:00:00Z</dcterms:created>
  <dcterms:modified xsi:type="dcterms:W3CDTF">2026-03-25T13:00:00Z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2026-03-25T13:00:15Z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bef0faf8-76af-4269-aeb2-a8acb48a84c5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